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70E4" w14:textId="3D5195C8" w:rsidR="00603667" w:rsidRDefault="006A0F37">
      <w:pPr>
        <w:rPr>
          <w:b/>
          <w:bCs/>
          <w:lang w:val="es-EC"/>
        </w:rPr>
      </w:pPr>
      <w:r w:rsidRPr="006A0F37">
        <w:rPr>
          <w:b/>
          <w:bCs/>
          <w:lang w:val="es-EC"/>
        </w:rPr>
        <w:t>Memorando Nro. MDG-CGPG-2025-1510-M</w:t>
      </w:r>
    </w:p>
    <w:p w14:paraId="43705DD3" w14:textId="47CD2278" w:rsidR="006A0F37" w:rsidRDefault="006A0F37">
      <w:pPr>
        <w:rPr>
          <w:b/>
          <w:bCs/>
          <w:lang w:val="es-EC"/>
        </w:rPr>
      </w:pPr>
      <w:r w:rsidRPr="006A0F37">
        <w:rPr>
          <w:b/>
          <w:bCs/>
          <w:lang w:val="es-EC"/>
        </w:rPr>
        <w:t>30 de septiembre de 2025</w:t>
      </w:r>
    </w:p>
    <w:p w14:paraId="731B753C" w14:textId="77777777" w:rsidR="006A0F37" w:rsidRDefault="006A0F37">
      <w:pPr>
        <w:rPr>
          <w:b/>
          <w:bCs/>
          <w:lang w:val="es-EC"/>
        </w:rPr>
      </w:pPr>
    </w:p>
    <w:p w14:paraId="233B7C61" w14:textId="786CFB91" w:rsidR="006A0F37" w:rsidRDefault="006A0F37">
      <w:pPr>
        <w:rPr>
          <w:lang w:val="es-EC"/>
        </w:rPr>
      </w:pPr>
      <w:r w:rsidRPr="006A0F37">
        <w:rPr>
          <w:lang w:val="es-EC"/>
        </w:rPr>
        <w:t xml:space="preserve">Lcdo. Daniel Alexander </w:t>
      </w:r>
      <w:proofErr w:type="spellStart"/>
      <w:r w:rsidRPr="006A0F37">
        <w:rPr>
          <w:lang w:val="es-EC"/>
        </w:rPr>
        <w:t>Garcia</w:t>
      </w:r>
      <w:proofErr w:type="spellEnd"/>
      <w:r w:rsidRPr="006A0F37">
        <w:rPr>
          <w:lang w:val="es-EC"/>
        </w:rPr>
        <w:t xml:space="preserve"> Guevara</w:t>
      </w:r>
    </w:p>
    <w:p w14:paraId="19AC120A" w14:textId="083F5DA9" w:rsidR="006A0F37" w:rsidRDefault="006A0F37">
      <w:r w:rsidRPr="006A0F37">
        <w:t>COORDINADOR GENERAL DE PLANIFICACIÓN Y GESTIÓN ESTRATÉGICA</w:t>
      </w:r>
    </w:p>
    <w:p w14:paraId="6EB940C5" w14:textId="77777777" w:rsidR="006A0F37" w:rsidRDefault="006A0F37"/>
    <w:p w14:paraId="662CCF10" w14:textId="55161742" w:rsidR="00163A28" w:rsidRDefault="00C60BA0">
      <w:r>
        <w:t xml:space="preserve">SE PRESENTE EL PLAN DE TRABAJO POR PARTE DEL SR. GOBERNADOR DEL AZUAY </w:t>
      </w:r>
    </w:p>
    <w:p w14:paraId="77A6569E" w14:textId="77777777" w:rsidR="00C60BA0" w:rsidRDefault="00C60BA0"/>
    <w:sectPr w:rsidR="00C60B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37"/>
    <w:rsid w:val="00041A49"/>
    <w:rsid w:val="00163A28"/>
    <w:rsid w:val="00195038"/>
    <w:rsid w:val="001D56D5"/>
    <w:rsid w:val="005F5D42"/>
    <w:rsid w:val="00603667"/>
    <w:rsid w:val="006A0F37"/>
    <w:rsid w:val="00937A57"/>
    <w:rsid w:val="00C60BA0"/>
    <w:rsid w:val="00C86E73"/>
    <w:rsid w:val="00DF0182"/>
    <w:rsid w:val="00E23BEE"/>
    <w:rsid w:val="00E939D5"/>
    <w:rsid w:val="00E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9130"/>
  <w15:chartTrackingRefBased/>
  <w15:docId w15:val="{AE5FBDEE-B321-4EB7-8A5D-3F23CF6A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A49"/>
    <w:pPr>
      <w:spacing w:after="0" w:line="240" w:lineRule="auto"/>
      <w:jc w:val="both"/>
    </w:pPr>
    <w:rPr>
      <w:rFonts w:ascii="Arial" w:hAnsi="Arial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0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0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0F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0F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0F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0F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0F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0F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0F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0F3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0F3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0F37"/>
    <w:rPr>
      <w:rFonts w:eastAsiaTheme="majorEastAsia" w:cstheme="majorBidi"/>
      <w:color w:val="2F5496" w:themeColor="accent1" w:themeShade="BF"/>
      <w:kern w:val="0"/>
      <w:sz w:val="28"/>
      <w:szCs w:val="28"/>
      <w:lang w:val="es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0F37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val="es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0F37"/>
    <w:rPr>
      <w:rFonts w:eastAsiaTheme="majorEastAsia" w:cstheme="majorBidi"/>
      <w:color w:val="2F5496" w:themeColor="accent1" w:themeShade="BF"/>
      <w:kern w:val="0"/>
      <w:sz w:val="24"/>
      <w:szCs w:val="24"/>
      <w:lang w:val="es-ES"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0F37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s-ES"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0F37"/>
    <w:rPr>
      <w:rFonts w:eastAsiaTheme="majorEastAsia" w:cstheme="majorBidi"/>
      <w:color w:val="595959" w:themeColor="text1" w:themeTint="A6"/>
      <w:kern w:val="0"/>
      <w:sz w:val="24"/>
      <w:szCs w:val="24"/>
      <w:lang w:val="es-ES"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0F37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s-ES"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0F37"/>
    <w:rPr>
      <w:rFonts w:eastAsiaTheme="majorEastAsia" w:cstheme="majorBidi"/>
      <w:color w:val="272727" w:themeColor="text1" w:themeTint="D8"/>
      <w:kern w:val="0"/>
      <w:sz w:val="24"/>
      <w:szCs w:val="24"/>
      <w:lang w:val="es-ES" w:eastAsia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A0F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0F37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A0F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0F3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" w:eastAsia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A0F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0F37"/>
    <w:rPr>
      <w:rFonts w:ascii="Arial" w:hAnsi="Arial" w:cs="Times New Roman"/>
      <w:i/>
      <w:iCs/>
      <w:color w:val="404040" w:themeColor="text1" w:themeTint="BF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6A0F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0F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0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0F37"/>
    <w:rPr>
      <w:rFonts w:ascii="Arial" w:hAnsi="Arial" w:cs="Times New Roman"/>
      <w:i/>
      <w:iCs/>
      <w:color w:val="2F5496" w:themeColor="accent1" w:themeShade="BF"/>
      <w:kern w:val="0"/>
      <w:sz w:val="24"/>
      <w:szCs w:val="24"/>
      <w:lang w:val="es-ES" w:eastAsia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A0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AZUAY</dc:creator>
  <cp:keywords/>
  <dc:description/>
  <cp:lastModifiedBy>AZUAY</cp:lastModifiedBy>
  <cp:revision>1</cp:revision>
  <dcterms:created xsi:type="dcterms:W3CDTF">2025-10-06T19:30:00Z</dcterms:created>
  <dcterms:modified xsi:type="dcterms:W3CDTF">2025-10-06T21:27:00Z</dcterms:modified>
</cp:coreProperties>
</file>